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8D1D" w14:textId="77777777" w:rsidR="00337A2C" w:rsidRDefault="00594425">
      <w:pPr>
        <w:spacing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OŠ </w:t>
      </w:r>
      <w:r>
        <w:rPr>
          <w:rFonts w:ascii="Times New Roman" w:hAnsi="Times New Roman"/>
          <w:i/>
          <w:sz w:val="28"/>
          <w:szCs w:val="28"/>
        </w:rPr>
        <w:t>Bijaći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Agencija za odgoj i obrazovanje</w:t>
      </w:r>
    </w:p>
    <w:p w14:paraId="0E45908B" w14:textId="77777777" w:rsidR="00337A2C" w:rsidRDefault="00594425">
      <w:pPr>
        <w:spacing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Kaštel Novi, Vodovodna ulica 2                                                                                           Zagreb, Donje Svetice 38</w:t>
      </w:r>
    </w:p>
    <w:p w14:paraId="1DC6D37B" w14:textId="77777777" w:rsidR="00337A2C" w:rsidRDefault="00594425">
      <w:pPr>
        <w:spacing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21217 Kaštel </w:t>
      </w:r>
      <w:proofErr w:type="spellStart"/>
      <w:r>
        <w:rPr>
          <w:rFonts w:ascii="Times New Roman" w:hAnsi="Times New Roman"/>
          <w:sz w:val="28"/>
          <w:szCs w:val="28"/>
        </w:rPr>
        <w:t>Štafilić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Podružnica Split</w:t>
      </w:r>
    </w:p>
    <w:p w14:paraId="6FABC4E3" w14:textId="77777777" w:rsidR="00337A2C" w:rsidRDefault="00594425">
      <w:pPr>
        <w:spacing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Split, Tolstojeva 32</w:t>
      </w:r>
    </w:p>
    <w:p w14:paraId="2BAD22F1" w14:textId="77777777" w:rsidR="00337A2C" w:rsidRDefault="00337A2C" w:rsidP="00BF59E7">
      <w:pPr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C222F60" w14:textId="77777777" w:rsidR="00337A2C" w:rsidRDefault="00594425" w:rsidP="00BF59E7">
      <w:pPr>
        <w:spacing w:after="0" w:line="276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XI. Međunarodni natječaj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ČA u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versin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, riči i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pinelu</w:t>
      </w:r>
      <w:proofErr w:type="spellEnd"/>
    </w:p>
    <w:p w14:paraId="511F8314" w14:textId="2B7E89F8" w:rsidR="00BF59E7" w:rsidRDefault="00BF59E7" w:rsidP="00BF59E7">
      <w:pPr>
        <w:spacing w:after="0" w:line="276" w:lineRule="auto"/>
        <w:jc w:val="center"/>
        <w:rPr>
          <w:rFonts w:ascii="Times New Roman" w:hAnsi="Times New Roman"/>
          <w:b/>
          <w:iCs/>
          <w:color w:val="FF0000"/>
          <w:sz w:val="32"/>
          <w:szCs w:val="32"/>
        </w:rPr>
      </w:pPr>
      <w:r w:rsidRPr="00BF59E7">
        <w:rPr>
          <w:rFonts w:ascii="Times New Roman" w:hAnsi="Times New Roman"/>
          <w:b/>
          <w:iCs/>
          <w:color w:val="FF0000"/>
          <w:sz w:val="32"/>
          <w:szCs w:val="32"/>
        </w:rPr>
        <w:t xml:space="preserve">35. </w:t>
      </w:r>
      <w:proofErr w:type="spellStart"/>
      <w:r w:rsidRPr="00BF59E7">
        <w:rPr>
          <w:rFonts w:ascii="Times New Roman" w:hAnsi="Times New Roman"/>
          <w:b/>
          <w:iCs/>
          <w:color w:val="FF0000"/>
          <w:sz w:val="32"/>
          <w:szCs w:val="32"/>
        </w:rPr>
        <w:t>ČAkavska</w:t>
      </w:r>
      <w:proofErr w:type="spellEnd"/>
      <w:r w:rsidRPr="00BF59E7">
        <w:rPr>
          <w:rFonts w:ascii="Times New Roman" w:hAnsi="Times New Roman"/>
          <w:b/>
          <w:iCs/>
          <w:color w:val="FF0000"/>
          <w:sz w:val="32"/>
          <w:szCs w:val="32"/>
        </w:rPr>
        <w:t xml:space="preserve"> večer</w:t>
      </w:r>
    </w:p>
    <w:p w14:paraId="4DC5FCDF" w14:textId="77777777" w:rsidR="00BF59E7" w:rsidRDefault="00BF59E7" w:rsidP="00BF59E7">
      <w:pPr>
        <w:spacing w:after="0" w:line="276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6F997E07" w14:textId="3F82DD10" w:rsidR="00337A2C" w:rsidRPr="00BF59E7" w:rsidRDefault="00594425" w:rsidP="00BF59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Prijavnica za multimedijski izričaj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2702"/>
        <w:gridCol w:w="1640"/>
        <w:gridCol w:w="2179"/>
        <w:gridCol w:w="2630"/>
        <w:gridCol w:w="1776"/>
        <w:gridCol w:w="2114"/>
      </w:tblGrid>
      <w:tr w:rsidR="00337A2C" w14:paraId="5C024C10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7F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0BF6" w14:textId="04277A37" w:rsidR="00337A2C" w:rsidRDefault="00594425" w:rsidP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UČENICI</w:t>
            </w:r>
            <w:r w:rsidR="00BF59E7">
              <w:rPr>
                <w:rFonts w:ascii="Times New Roman" w:hAnsi="Times New Roman"/>
                <w:b/>
                <w:sz w:val="20"/>
                <w:szCs w:val="20"/>
              </w:rPr>
              <w:t xml:space="preserve"> /DJECA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KOJI/A SUDJELUJU U FILMU</w:t>
            </w:r>
          </w:p>
          <w:p w14:paraId="3D89D6E0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289D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RAZRED/DOB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5B0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ŠKOLA/USTANOVA</w:t>
            </w:r>
          </w:p>
          <w:p w14:paraId="56253515" w14:textId="77777777" w:rsidR="00337A2C" w:rsidRPr="00BF59E7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9E7">
              <w:rPr>
                <w:rFonts w:ascii="Times New Roman" w:hAnsi="Times New Roman"/>
                <w:b/>
                <w:sz w:val="20"/>
                <w:szCs w:val="20"/>
              </w:rPr>
              <w:t>(I ADRESA)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3FCB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AUTOR FILMA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2E6D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0A26" w14:textId="77777777" w:rsidR="00337A2C" w:rsidRDefault="00594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MENTOR</w:t>
            </w:r>
          </w:p>
        </w:tc>
      </w:tr>
      <w:tr w:rsidR="00337A2C" w14:paraId="79CE33FB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F01B" w14:textId="77777777" w:rsidR="00337A2C" w:rsidRDefault="00337A2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042408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A25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20AE8538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2397ED9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2BF0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4AD67F9C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7351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3A56B6A1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0DEA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  <w:p w14:paraId="0F87922B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C06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7E48C90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495606FC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D6C7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127A52FB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</w:tr>
      <w:tr w:rsidR="00337A2C" w14:paraId="2308AC4D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2B5A" w14:textId="77777777" w:rsidR="00337A2C" w:rsidRDefault="00337A2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C650F9B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AD8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40514C56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9EA5FA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40EB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A7865BD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2E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EEB642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431A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  <w:p w14:paraId="626E292A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1F9A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7F7F2DA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4D06A61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E049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48EC0F0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</w:tr>
      <w:tr w:rsidR="00337A2C" w14:paraId="1F162523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105" w14:textId="77777777" w:rsidR="00337A2C" w:rsidRDefault="00337A2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E79563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61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3BD55754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283F2DB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E06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2FD76414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3113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7B928F9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25A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  <w:p w14:paraId="5B3EAFD2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F10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9D91F24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98C4FA3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1CD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BD680C0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</w:tr>
      <w:tr w:rsidR="00337A2C" w14:paraId="0A5C47FA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C09" w14:textId="77777777" w:rsidR="00337A2C" w:rsidRDefault="00337A2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88C5136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6A7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3C446B8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27DF261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0638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5E96A75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BB8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8B6AD4A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DBDB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  <w:p w14:paraId="2B593095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9DAC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1128548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1E900508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0A3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10D9B0B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</w:tr>
      <w:tr w:rsidR="00337A2C" w14:paraId="03B1D0A0" w14:textId="77777777" w:rsidTr="0059442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4DA" w14:textId="77777777" w:rsidR="00337A2C" w:rsidRDefault="00337A2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5AF70F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633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5DF484D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89A19A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AAB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D1E0F85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5382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65FE752C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F5BE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  <w:p w14:paraId="109D7549" w14:textId="77777777" w:rsidR="00337A2C" w:rsidRDefault="00337A2C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D5B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9D7E981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3B25AB3E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37E6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  <w:p w14:paraId="0E984C3F" w14:textId="77777777" w:rsidR="00337A2C" w:rsidRDefault="00337A2C">
            <w:pPr>
              <w:widowControl w:val="0"/>
              <w:spacing w:after="0" w:line="240" w:lineRule="auto"/>
              <w:jc w:val="center"/>
            </w:pPr>
          </w:p>
        </w:tc>
      </w:tr>
    </w:tbl>
    <w:p w14:paraId="579D4564" w14:textId="77777777" w:rsidR="00337A2C" w:rsidRDefault="00594425">
      <w:r>
        <w:rPr>
          <w:noProof/>
        </w:rPr>
        <w:drawing>
          <wp:anchor distT="0" distB="0" distL="0" distR="0" simplePos="0" relativeHeight="2" behindDoc="0" locked="0" layoutInCell="0" allowOverlap="1" wp14:anchorId="477C012B" wp14:editId="7B45A16A">
            <wp:simplePos x="0" y="0"/>
            <wp:positionH relativeFrom="column">
              <wp:posOffset>7946390</wp:posOffset>
            </wp:positionH>
            <wp:positionV relativeFrom="paragraph">
              <wp:posOffset>66675</wp:posOffset>
            </wp:positionV>
            <wp:extent cx="914400" cy="914400"/>
            <wp:effectExtent l="0" t="0" r="0" b="0"/>
            <wp:wrapNone/>
            <wp:docPr id="1" name="Slika 1" descr="Description: AZOO preporuka - psiholozima iz sustava odgoja i obrazo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Description: AZOO preporuka - psiholozima iz sustava odgoja i obrazovan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394E54B2" wp14:editId="0D140DCE">
            <wp:simplePos x="0" y="0"/>
            <wp:positionH relativeFrom="column">
              <wp:posOffset>-635</wp:posOffset>
            </wp:positionH>
            <wp:positionV relativeFrom="paragraph">
              <wp:posOffset>104775</wp:posOffset>
            </wp:positionV>
            <wp:extent cx="944880" cy="876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7A2C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404A"/>
    <w:multiLevelType w:val="multilevel"/>
    <w:tmpl w:val="45263FD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BF62F4"/>
    <w:multiLevelType w:val="multilevel"/>
    <w:tmpl w:val="FCEEB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3234978">
    <w:abstractNumId w:val="0"/>
  </w:num>
  <w:num w:numId="2" w16cid:durableId="147012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2C"/>
    <w:rsid w:val="00333942"/>
    <w:rsid w:val="00337A2C"/>
    <w:rsid w:val="004B2D4A"/>
    <w:rsid w:val="00594425"/>
    <w:rsid w:val="00A51F3B"/>
    <w:rsid w:val="00BF59E7"/>
    <w:rsid w:val="00D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D40"/>
  <w15:docId w15:val="{F757B8A6-CEA6-492D-B326-E054C4A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5E"/>
    <w:pPr>
      <w:spacing w:after="160" w:line="252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F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tamara.smokrovic@gmail.com</dc:creator>
  <dc:description/>
  <cp:lastModifiedBy>Ivanica Debak Banović</cp:lastModifiedBy>
  <cp:revision>2</cp:revision>
  <dcterms:created xsi:type="dcterms:W3CDTF">2025-10-24T04:14:00Z</dcterms:created>
  <dcterms:modified xsi:type="dcterms:W3CDTF">2025-10-24T04:14:00Z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